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526E7" w14:textId="77777777" w:rsidR="00D36379" w:rsidRPr="00003956" w:rsidRDefault="00D36379" w:rsidP="00003956">
      <w:pPr>
        <w:shd w:val="clear" w:color="auto" w:fill="FFFFFF"/>
        <w:spacing w:before="75" w:after="150" w:line="240" w:lineRule="auto"/>
        <w:jc w:val="center"/>
        <w:outlineLvl w:val="0"/>
        <w:rPr>
          <w:rFonts w:ascii="Times New Roman" w:eastAsia="Times New Roman" w:hAnsi="Times New Roman" w:cs="Times New Roman"/>
          <w:b/>
          <w:kern w:val="36"/>
          <w:sz w:val="28"/>
          <w:szCs w:val="28"/>
          <w:lang w:eastAsia="ru-RU"/>
        </w:rPr>
      </w:pPr>
      <w:bookmarkStart w:id="0" w:name="_GoBack"/>
      <w:r w:rsidRPr="00003956">
        <w:rPr>
          <w:rFonts w:ascii="Times New Roman" w:eastAsia="Times New Roman" w:hAnsi="Times New Roman" w:cs="Times New Roman"/>
          <w:b/>
          <w:kern w:val="36"/>
          <w:sz w:val="28"/>
          <w:szCs w:val="28"/>
          <w:lang w:eastAsia="ru-RU"/>
        </w:rPr>
        <w:t>Охрана здоровья учащихся</w:t>
      </w:r>
    </w:p>
    <w:bookmarkEnd w:id="0"/>
    <w:p w14:paraId="17126109" w14:textId="77777777" w:rsidR="00D36379" w:rsidRPr="00003956" w:rsidRDefault="00D36379" w:rsidP="00D36379">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color w:val="000000"/>
          <w:sz w:val="28"/>
          <w:szCs w:val="28"/>
          <w:lang w:eastAsia="ru-RU"/>
        </w:rPr>
        <w:t>Рекомендуемый температурный режим для ограничения посещения учащимися школы в зимний период ограничения посещения учащимися школы в зимний период при следующих температурах:</w:t>
      </w:r>
    </w:p>
    <w:p w14:paraId="37214613"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Для учащихся 1-4 классов при температуре 27 градусов мороза и ниже;</w:t>
      </w:r>
    </w:p>
    <w:p w14:paraId="128A1C66"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​Для учащихся 1-6 классов при температуре 30 градусов мороза и ниже;</w:t>
      </w:r>
    </w:p>
    <w:p w14:paraId="57703232"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​Для учащихся 1-8 классов при температуре 32 градуса мороза и ниже;</w:t>
      </w:r>
    </w:p>
    <w:p w14:paraId="41C4238D" w14:textId="5EF0196A"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​Для учащихся 1-11 классов при температуре 36 градусов мороза и ниже;</w:t>
      </w:r>
    </w:p>
    <w:p w14:paraId="1C94B06A" w14:textId="77777777" w:rsidR="00D36379" w:rsidRPr="00003956" w:rsidRDefault="00D36379" w:rsidP="00D36379">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color w:val="000000"/>
          <w:sz w:val="28"/>
          <w:szCs w:val="28"/>
          <w:lang w:eastAsia="ru-RU"/>
        </w:rPr>
        <w:t>Мы обращаемся к вам!</w:t>
      </w:r>
    </w:p>
    <w:p w14:paraId="3DED11D8" w14:textId="5B25ADF8" w:rsidR="00D36379" w:rsidRPr="00003956" w:rsidRDefault="00D36379" w:rsidP="00D36379">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color w:val="000000"/>
          <w:sz w:val="28"/>
          <w:szCs w:val="28"/>
          <w:lang w:eastAsia="ru-RU"/>
        </w:rPr>
        <w:t>Уважаемые учащиеся, родители и работники школы!</w:t>
      </w:r>
    </w:p>
    <w:p w14:paraId="4AD25174"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Вы можете обезопасить себя и своих близких, своевременно сообщив об обнаружении подозрительных предметов и подозрительных личностей.</w:t>
      </w:r>
    </w:p>
    <w:p w14:paraId="63DECDE0" w14:textId="1DF47D38"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Для этого достаточно предоставить информацию по телефонам экстренных служб города:</w:t>
      </w:r>
    </w:p>
    <w:p w14:paraId="758CE869" w14:textId="77777777" w:rsidR="00D36379" w:rsidRPr="00003956" w:rsidRDefault="00D36379" w:rsidP="00D3637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Полиция – 02, 4-72-02</w:t>
      </w:r>
    </w:p>
    <w:p w14:paraId="39BCE7E0" w14:textId="77777777" w:rsidR="00D36379" w:rsidRPr="00003956" w:rsidRDefault="00D36379" w:rsidP="00D3637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Служба спасения – 112, 4-61-01</w:t>
      </w:r>
    </w:p>
    <w:p w14:paraId="02575D2D" w14:textId="62B75264" w:rsidR="00D36379" w:rsidRPr="00003956" w:rsidRDefault="00D36379" w:rsidP="00D3637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Единая диспетчерская служба - 102</w:t>
      </w:r>
    </w:p>
    <w:p w14:paraId="6C9E362D"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Специалисты рекомендуют избегать места большого скопления людей, не подходить к толпе зевак. Остерегаться людей, одетых не по сезону. Не допускать паники, истерики и спешки. Помещение покидать организованно. Всегда иметь при себе мобильный телефон, с помощью которого можно связаться с родственниками и экстренными службами в случае необходимости.</w:t>
      </w:r>
    </w:p>
    <w:p w14:paraId="3CDDF566" w14:textId="1F5C055D" w:rsidR="00D36379" w:rsidRPr="00003956" w:rsidRDefault="00D36379" w:rsidP="00003956">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color w:val="000000"/>
          <w:sz w:val="28"/>
          <w:szCs w:val="28"/>
          <w:lang w:eastAsia="ru-RU"/>
        </w:rPr>
        <w:t>Памятка</w:t>
      </w:r>
    </w:p>
    <w:p w14:paraId="14D07769" w14:textId="3C0BE3B4" w:rsidR="00D36379" w:rsidRPr="00003956" w:rsidRDefault="00D36379" w:rsidP="00D36379">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color w:val="000000"/>
          <w:sz w:val="28"/>
          <w:szCs w:val="28"/>
          <w:lang w:eastAsia="ru-RU"/>
        </w:rPr>
        <w:t>по обеспечению безопасности при обнаружении подозрительных предметов</w:t>
      </w:r>
      <w:r w:rsidRPr="00003956">
        <w:rPr>
          <w:rFonts w:ascii="Times New Roman" w:eastAsia="Times New Roman" w:hAnsi="Times New Roman" w:cs="Times New Roman"/>
          <w:color w:val="000000"/>
          <w:sz w:val="28"/>
          <w:szCs w:val="28"/>
          <w:lang w:eastAsia="ru-RU"/>
        </w:rPr>
        <w:t> </w:t>
      </w:r>
    </w:p>
    <w:p w14:paraId="352DCAED" w14:textId="6EBA231F" w:rsidR="00D36379" w:rsidRPr="00003956" w:rsidRDefault="00D36379" w:rsidP="00D36379">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color w:val="000000"/>
          <w:sz w:val="28"/>
          <w:szCs w:val="28"/>
          <w:lang w:eastAsia="ru-RU"/>
        </w:rPr>
        <w:t>Уважаемые учащиеся, родители и работники школы!</w:t>
      </w:r>
    </w:p>
    <w:p w14:paraId="38CEBBAB"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iCs/>
          <w:color w:val="000000"/>
          <w:sz w:val="28"/>
          <w:szCs w:val="28"/>
          <w:lang w:eastAsia="ru-RU"/>
        </w:rPr>
        <w:t>При обнаружении подозрительных предметов или вызывающих малейшее сомнение объектов, все они должны в обязательном порядке рассматриваться как взрывоопасные!</w:t>
      </w:r>
    </w:p>
    <w:p w14:paraId="6E02533A"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color w:val="000000"/>
          <w:sz w:val="28"/>
          <w:szCs w:val="28"/>
          <w:lang w:eastAsia="ru-RU"/>
        </w:rPr>
        <w:lastRenderedPageBreak/>
        <w:t>В целях личной безопасности, безопасности других людей при обнаружении подозрительных, вызывающих сомнение предметов необходимо:</w:t>
      </w:r>
    </w:p>
    <w:p w14:paraId="6A3FDC8B"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Немедленно сообщить о находке в дежурную часть ГРОВД по телефонам 02, 4-72-02.</w:t>
      </w:r>
    </w:p>
    <w:p w14:paraId="2EFC9FBB"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При этом сообщить: время, место, обстоятельства обнаружения предмета, его внешние признаки, наличие и количество людей на месте его обнаружения.</w:t>
      </w:r>
    </w:p>
    <w:p w14:paraId="2C889D9B"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Принять меры к оцеплению опасной зоны, недопущению в нее людей и транспорта, эвакуации людей из помещения.</w:t>
      </w:r>
    </w:p>
    <w:p w14:paraId="10130087"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При прибытии на место обнаружения предмета сотрудников полиции действовать в соответствии с указаниями ответственного руководителя.</w:t>
      </w:r>
    </w:p>
    <w:p w14:paraId="4407FDE1" w14:textId="77777777" w:rsidR="00D36379" w:rsidRPr="00003956" w:rsidRDefault="00D36379" w:rsidP="00D36379">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color w:val="000000"/>
          <w:sz w:val="28"/>
          <w:szCs w:val="28"/>
          <w:lang w:eastAsia="ru-RU"/>
        </w:rPr>
        <w:t>При обнаружении подозрительных предметов категорически запрещается:</w:t>
      </w:r>
    </w:p>
    <w:p w14:paraId="01A37B7B"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1.трогать или перемещать подозрительный предмет и другие предметы, находящиеся с ним в контакте.</w:t>
      </w:r>
    </w:p>
    <w:p w14:paraId="77C4CFE2"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 xml:space="preserve">2. заливать жидкостями, засыпать грунтом или накрывать </w:t>
      </w:r>
      <w:proofErr w:type="gramStart"/>
      <w:r w:rsidRPr="00003956">
        <w:rPr>
          <w:rFonts w:ascii="Times New Roman" w:eastAsia="Times New Roman" w:hAnsi="Times New Roman" w:cs="Times New Roman"/>
          <w:color w:val="000000"/>
          <w:sz w:val="28"/>
          <w:szCs w:val="28"/>
          <w:lang w:eastAsia="ru-RU"/>
        </w:rPr>
        <w:t>тканными</w:t>
      </w:r>
      <w:proofErr w:type="gramEnd"/>
      <w:r w:rsidRPr="00003956">
        <w:rPr>
          <w:rFonts w:ascii="Times New Roman" w:eastAsia="Times New Roman" w:hAnsi="Times New Roman" w:cs="Times New Roman"/>
          <w:color w:val="000000"/>
          <w:sz w:val="28"/>
          <w:szCs w:val="28"/>
          <w:lang w:eastAsia="ru-RU"/>
        </w:rPr>
        <w:t xml:space="preserve"> или другими материалами обнаруженный предмет.</w:t>
      </w:r>
    </w:p>
    <w:p w14:paraId="546805C4" w14:textId="7DBE5FF2"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3. пользоваться электро-радиоаппаратурой, переговорными устройствами вблизи обнаружения предмета.</w:t>
      </w:r>
    </w:p>
    <w:p w14:paraId="35B20E8A"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4. оказывать температурное, звуковое, световое, механическое и электромагнитное воздействие на обнаруженный предмет.</w:t>
      </w:r>
    </w:p>
    <w:p w14:paraId="79E1A30E" w14:textId="77777777" w:rsidR="00D36379" w:rsidRPr="00003956" w:rsidRDefault="00D36379" w:rsidP="00D36379">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color w:val="000000"/>
          <w:sz w:val="28"/>
          <w:szCs w:val="28"/>
          <w:lang w:eastAsia="ru-RU"/>
        </w:rPr>
        <w:t>Памятка для родителей</w:t>
      </w:r>
    </w:p>
    <w:p w14:paraId="60393BC2" w14:textId="77777777" w:rsidR="00D36379" w:rsidRPr="00003956" w:rsidRDefault="00D36379" w:rsidP="00D36379">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color w:val="000000"/>
          <w:sz w:val="28"/>
          <w:szCs w:val="28"/>
          <w:lang w:eastAsia="ru-RU"/>
        </w:rPr>
        <w:t>о вреде спайса</w:t>
      </w:r>
    </w:p>
    <w:p w14:paraId="0EB65C11"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color w:val="000000"/>
          <w:sz w:val="28"/>
          <w:szCs w:val="28"/>
          <w:lang w:eastAsia="ru-RU"/>
        </w:rPr>
        <w:t>Спайс</w:t>
      </w:r>
      <w:r w:rsidRPr="00003956">
        <w:rPr>
          <w:rFonts w:ascii="Times New Roman" w:eastAsia="Times New Roman" w:hAnsi="Times New Roman" w:cs="Times New Roman"/>
          <w:color w:val="000000"/>
          <w:sz w:val="28"/>
          <w:szCs w:val="28"/>
          <w:lang w:eastAsia="ru-RU"/>
        </w:rPr>
        <w:t> (от англ. «</w:t>
      </w:r>
      <w:proofErr w:type="spellStart"/>
      <w:r w:rsidRPr="00003956">
        <w:rPr>
          <w:rFonts w:ascii="Times New Roman" w:eastAsia="Times New Roman" w:hAnsi="Times New Roman" w:cs="Times New Roman"/>
          <w:color w:val="000000"/>
          <w:sz w:val="28"/>
          <w:szCs w:val="28"/>
          <w:lang w:eastAsia="ru-RU"/>
        </w:rPr>
        <w:t>spice</w:t>
      </w:r>
      <w:proofErr w:type="spellEnd"/>
      <w:r w:rsidRPr="00003956">
        <w:rPr>
          <w:rFonts w:ascii="Times New Roman" w:eastAsia="Times New Roman" w:hAnsi="Times New Roman" w:cs="Times New Roman"/>
          <w:color w:val="000000"/>
          <w:sz w:val="28"/>
          <w:szCs w:val="28"/>
          <w:lang w:eastAsia="ru-RU"/>
        </w:rPr>
        <w:t>» — специя, пряность) — разновидность травяной смеси, в состав которой входят синтетические вещества и обыкновенные травы.</w:t>
      </w:r>
    </w:p>
    <w:p w14:paraId="04F6C2CF"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iCs/>
          <w:color w:val="000000"/>
          <w:sz w:val="28"/>
          <w:szCs w:val="28"/>
          <w:lang w:eastAsia="ru-RU"/>
        </w:rPr>
        <w:t>Вред курительных смесей</w:t>
      </w:r>
    </w:p>
    <w:p w14:paraId="47D26E36" w14:textId="2C74F7F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003956">
        <w:rPr>
          <w:rFonts w:ascii="Times New Roman" w:eastAsia="Times New Roman" w:hAnsi="Times New Roman" w:cs="Times New Roman"/>
          <w:color w:val="000000"/>
          <w:sz w:val="28"/>
          <w:szCs w:val="28"/>
          <w:lang w:eastAsia="ru-RU"/>
        </w:rPr>
        <w:t xml:space="preserve">Вред </w:t>
      </w:r>
      <w:proofErr w:type="spellStart"/>
      <w:r w:rsidRPr="00003956">
        <w:rPr>
          <w:rFonts w:ascii="Times New Roman" w:eastAsia="Times New Roman" w:hAnsi="Times New Roman" w:cs="Times New Roman"/>
          <w:color w:val="000000"/>
          <w:sz w:val="28"/>
          <w:szCs w:val="28"/>
          <w:lang w:eastAsia="ru-RU"/>
        </w:rPr>
        <w:t>спайсов</w:t>
      </w:r>
      <w:proofErr w:type="spellEnd"/>
      <w:r w:rsidRPr="00003956">
        <w:rPr>
          <w:rFonts w:ascii="Times New Roman" w:eastAsia="Times New Roman" w:hAnsi="Times New Roman" w:cs="Times New Roman"/>
          <w:color w:val="000000"/>
          <w:sz w:val="28"/>
          <w:szCs w:val="28"/>
          <w:lang w:eastAsia="ru-RU"/>
        </w:rPr>
        <w:t xml:space="preserve"> по оценкам наркологов, в разы превышает вред от курения марихуаны.</w:t>
      </w:r>
      <w:r w:rsidRPr="00003956">
        <w:rPr>
          <w:rFonts w:ascii="Times New Roman" w:eastAsia="Times New Roman" w:hAnsi="Times New Roman" w:cs="Times New Roman"/>
          <w:color w:val="000000"/>
          <w:sz w:val="28"/>
          <w:szCs w:val="28"/>
          <w:lang w:eastAsia="ru-RU"/>
        </w:rPr>
        <w:br/>
        <w:t xml:space="preserve">Сегодня все без исключения наркологи утверждают, что регулярное курение </w:t>
      </w:r>
      <w:proofErr w:type="spellStart"/>
      <w:r w:rsidRPr="00003956">
        <w:rPr>
          <w:rFonts w:ascii="Times New Roman" w:eastAsia="Times New Roman" w:hAnsi="Times New Roman" w:cs="Times New Roman"/>
          <w:color w:val="000000"/>
          <w:sz w:val="28"/>
          <w:szCs w:val="28"/>
          <w:lang w:eastAsia="ru-RU"/>
        </w:rPr>
        <w:t>спайсов</w:t>
      </w:r>
      <w:proofErr w:type="spellEnd"/>
      <w:r w:rsidRPr="00003956">
        <w:rPr>
          <w:rFonts w:ascii="Times New Roman" w:eastAsia="Times New Roman" w:hAnsi="Times New Roman" w:cs="Times New Roman"/>
          <w:color w:val="000000"/>
          <w:sz w:val="28"/>
          <w:szCs w:val="28"/>
          <w:lang w:eastAsia="ru-RU"/>
        </w:rPr>
        <w:t xml:space="preserve"> наносит вред не только организму человека, но и его психике. В первую же очередь страдают кровеносная, нервная и половая системы, а также печень. Для молодых людей курение спайса – это один из самых кратчайших </w:t>
      </w:r>
      <w:r w:rsidRPr="00003956">
        <w:rPr>
          <w:rFonts w:ascii="Times New Roman" w:eastAsia="Times New Roman" w:hAnsi="Times New Roman" w:cs="Times New Roman"/>
          <w:color w:val="000000"/>
          <w:sz w:val="28"/>
          <w:szCs w:val="28"/>
          <w:lang w:eastAsia="ru-RU"/>
        </w:rPr>
        <w:lastRenderedPageBreak/>
        <w:t xml:space="preserve">путей к бесплодию. Что касается психики, то с этой стороны возникают такие нарушения, как снижение интеллекта, изменение привычного поведения. При регулярном курении </w:t>
      </w:r>
      <w:proofErr w:type="spellStart"/>
      <w:r w:rsidRPr="00003956">
        <w:rPr>
          <w:rFonts w:ascii="Times New Roman" w:eastAsia="Times New Roman" w:hAnsi="Times New Roman" w:cs="Times New Roman"/>
          <w:color w:val="000000"/>
          <w:sz w:val="28"/>
          <w:szCs w:val="28"/>
          <w:lang w:eastAsia="ru-RU"/>
        </w:rPr>
        <w:t>спайсов</w:t>
      </w:r>
      <w:proofErr w:type="spellEnd"/>
      <w:r w:rsidRPr="00003956">
        <w:rPr>
          <w:rFonts w:ascii="Times New Roman" w:eastAsia="Times New Roman" w:hAnsi="Times New Roman" w:cs="Times New Roman"/>
          <w:color w:val="000000"/>
          <w:sz w:val="28"/>
          <w:szCs w:val="28"/>
          <w:lang w:eastAsia="ru-RU"/>
        </w:rPr>
        <w:t xml:space="preserve"> начинает формироваться психическая зависимость, выявить которую достаточно просто. Так, зависимый от курительных смесей человек, в перерывах между приемами наркотика </w:t>
      </w:r>
      <w:r w:rsidRPr="00003956">
        <w:rPr>
          <w:rFonts w:ascii="Times New Roman" w:eastAsia="Times New Roman" w:hAnsi="Times New Roman" w:cs="Times New Roman"/>
          <w:sz w:val="28"/>
          <w:szCs w:val="28"/>
          <w:lang w:eastAsia="ru-RU"/>
        </w:rPr>
        <w:t>склонен к </w:t>
      </w:r>
      <w:hyperlink r:id="rId5" w:tooltip="Как побороть депрессию" w:history="1">
        <w:r w:rsidRPr="00003956">
          <w:rPr>
            <w:rFonts w:ascii="Times New Roman" w:eastAsia="Times New Roman" w:hAnsi="Times New Roman" w:cs="Times New Roman"/>
            <w:sz w:val="28"/>
            <w:szCs w:val="28"/>
            <w:lang w:eastAsia="ru-RU"/>
          </w:rPr>
          <w:t>депрессии</w:t>
        </w:r>
      </w:hyperlink>
      <w:r w:rsidRPr="00003956">
        <w:rPr>
          <w:rFonts w:ascii="Times New Roman" w:eastAsia="Times New Roman" w:hAnsi="Times New Roman" w:cs="Times New Roman"/>
          <w:sz w:val="28"/>
          <w:szCs w:val="28"/>
          <w:lang w:eastAsia="ru-RU"/>
        </w:rPr>
        <w:t>, нервозности, частым сменам настроения.</w:t>
      </w:r>
    </w:p>
    <w:p w14:paraId="5D4A980E" w14:textId="4E35E642" w:rsidR="00D36379" w:rsidRPr="00003956" w:rsidRDefault="00D36379" w:rsidP="00D36379">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iCs/>
          <w:color w:val="000000"/>
          <w:sz w:val="28"/>
          <w:szCs w:val="28"/>
          <w:lang w:eastAsia="ru-RU"/>
        </w:rPr>
        <w:t>Обратите внимание!</w:t>
      </w:r>
    </w:p>
    <w:p w14:paraId="11B844B4"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iCs/>
          <w:color w:val="000000"/>
          <w:sz w:val="28"/>
          <w:szCs w:val="28"/>
          <w:lang w:eastAsia="ru-RU"/>
        </w:rPr>
        <w:t>Основные признаки:</w:t>
      </w:r>
    </w:p>
    <w:p w14:paraId="65306B48" w14:textId="77777777" w:rsidR="00D36379" w:rsidRPr="00003956" w:rsidRDefault="00D36379" w:rsidP="00D3637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Покраснение лица, глаз;</w:t>
      </w:r>
    </w:p>
    <w:p w14:paraId="0D908459" w14:textId="77777777" w:rsidR="00D36379" w:rsidRPr="00003956" w:rsidRDefault="00D36379" w:rsidP="00D3637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Расширенные зрачки;</w:t>
      </w:r>
    </w:p>
    <w:p w14:paraId="7C31FFFA" w14:textId="77777777" w:rsidR="00D36379" w:rsidRPr="00003956" w:rsidRDefault="00D36379" w:rsidP="00D3637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Сухость во рту;</w:t>
      </w:r>
    </w:p>
    <w:p w14:paraId="25361C1F" w14:textId="77777777" w:rsidR="00D36379" w:rsidRPr="00003956" w:rsidRDefault="00D36379" w:rsidP="00D3637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Повышение артериального давления;</w:t>
      </w:r>
    </w:p>
    <w:p w14:paraId="27E1A64F" w14:textId="77777777" w:rsidR="00D36379" w:rsidRPr="00003956" w:rsidRDefault="00D36379" w:rsidP="00D3637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Учащение пульса;</w:t>
      </w:r>
    </w:p>
    <w:p w14:paraId="16B5DE66" w14:textId="77777777" w:rsidR="00D36379" w:rsidRPr="00003956" w:rsidRDefault="00D36379" w:rsidP="00D3637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Повышенный аппетит, жажда, тяга к сладкому;</w:t>
      </w:r>
    </w:p>
    <w:p w14:paraId="5A219D49" w14:textId="77777777" w:rsidR="00D36379" w:rsidRPr="00003956" w:rsidRDefault="00D36379" w:rsidP="00D3637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Приступы смеха, веселости, которые могут сменяться тревогой, испугом;</w:t>
      </w:r>
    </w:p>
    <w:p w14:paraId="569BD621" w14:textId="77777777" w:rsidR="00D36379" w:rsidRPr="00003956" w:rsidRDefault="00D36379" w:rsidP="00D3637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Выраженная потребность двигаться, ощущение «невесомости»;</w:t>
      </w:r>
    </w:p>
    <w:p w14:paraId="33729D4F" w14:textId="77777777" w:rsidR="00D36379" w:rsidRPr="00003956" w:rsidRDefault="00D36379" w:rsidP="00D3637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Неудержимая болтливость;</w:t>
      </w:r>
    </w:p>
    <w:p w14:paraId="4F09BA10" w14:textId="77777777" w:rsidR="00D36379" w:rsidRPr="00003956" w:rsidRDefault="00D36379" w:rsidP="00D3637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Изменение восприятия пространства, времени, звука, цвета;</w:t>
      </w:r>
    </w:p>
    <w:p w14:paraId="4333D3E6" w14:textId="77777777" w:rsidR="00D36379" w:rsidRPr="00003956" w:rsidRDefault="00D36379" w:rsidP="00D3637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Наличие окурков, свернутых вручную, тяжелый травяной «запах» от одежды;</w:t>
      </w:r>
    </w:p>
    <w:p w14:paraId="36550176" w14:textId="77777777" w:rsidR="00D36379" w:rsidRPr="00003956" w:rsidRDefault="00D36379" w:rsidP="00D3637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Частые резкие, непредсказуемые смены настроения.</w:t>
      </w:r>
    </w:p>
    <w:p w14:paraId="7625DCB6" w14:textId="77777777" w:rsidR="00D36379" w:rsidRPr="00003956" w:rsidRDefault="00D36379" w:rsidP="00D36379">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 </w:t>
      </w:r>
    </w:p>
    <w:p w14:paraId="1F571BD1" w14:textId="77777777" w:rsidR="00003956" w:rsidRPr="00003956" w:rsidRDefault="00003956" w:rsidP="00003956">
      <w:pPr>
        <w:pStyle w:val="a3"/>
        <w:shd w:val="clear" w:color="auto" w:fill="FFFFFF"/>
        <w:jc w:val="center"/>
        <w:rPr>
          <w:color w:val="000000"/>
          <w:sz w:val="28"/>
          <w:szCs w:val="28"/>
        </w:rPr>
      </w:pPr>
      <w:r w:rsidRPr="00003956">
        <w:rPr>
          <w:rStyle w:val="a4"/>
          <w:color w:val="000000"/>
          <w:sz w:val="28"/>
          <w:szCs w:val="28"/>
        </w:rPr>
        <w:t>Родителям о необходимости вакцинации детей</w:t>
      </w:r>
    </w:p>
    <w:p w14:paraId="6BD2D9B8" w14:textId="77777777" w:rsidR="00003956" w:rsidRPr="00003956" w:rsidRDefault="00003956" w:rsidP="00003956">
      <w:pPr>
        <w:pStyle w:val="a3"/>
        <w:shd w:val="clear" w:color="auto" w:fill="FFFFFF"/>
        <w:jc w:val="center"/>
        <w:rPr>
          <w:b/>
          <w:color w:val="000000"/>
          <w:sz w:val="28"/>
          <w:szCs w:val="28"/>
        </w:rPr>
      </w:pPr>
      <w:r w:rsidRPr="00003956">
        <w:rPr>
          <w:b/>
          <w:color w:val="000000"/>
          <w:sz w:val="28"/>
          <w:szCs w:val="28"/>
        </w:rPr>
        <w:t>Уважаемые родители!</w:t>
      </w:r>
    </w:p>
    <w:p w14:paraId="12F75BE9" w14:textId="77777777" w:rsidR="00003956" w:rsidRPr="00003956" w:rsidRDefault="00003956" w:rsidP="00003956">
      <w:pPr>
        <w:pStyle w:val="a3"/>
        <w:shd w:val="clear" w:color="auto" w:fill="FFFFFF"/>
        <w:rPr>
          <w:color w:val="000000"/>
          <w:sz w:val="28"/>
          <w:szCs w:val="28"/>
        </w:rPr>
      </w:pPr>
      <w:r w:rsidRPr="00003956">
        <w:rPr>
          <w:color w:val="000000"/>
          <w:sz w:val="28"/>
          <w:szCs w:val="28"/>
        </w:rPr>
        <w:t>Вам необходимо знать, что только профилактические прививки могут защитить Вашего ребенка от таких заболеваний, как полиомиелит, дифтерия, коклюш, туберкулез, столбняк, гепатит В, корь, эпидемический паротит (свинка), краснуха.</w:t>
      </w:r>
    </w:p>
    <w:p w14:paraId="368DBB0F" w14:textId="77777777" w:rsidR="00003956" w:rsidRPr="00003956" w:rsidRDefault="00003956" w:rsidP="00003956">
      <w:pPr>
        <w:pStyle w:val="a3"/>
        <w:shd w:val="clear" w:color="auto" w:fill="FFFFFF"/>
        <w:rPr>
          <w:color w:val="000000"/>
          <w:sz w:val="28"/>
          <w:szCs w:val="28"/>
        </w:rPr>
      </w:pPr>
      <w:r w:rsidRPr="00003956">
        <w:rPr>
          <w:color w:val="000000"/>
          <w:sz w:val="28"/>
          <w:szCs w:val="28"/>
        </w:rPr>
        <w:t>Чем же опасны заболевания, прививки против которых включены в Национальный календарь профилактических прививок России?</w:t>
      </w:r>
    </w:p>
    <w:p w14:paraId="764DF7E0" w14:textId="77777777" w:rsidR="00003956" w:rsidRPr="00003956" w:rsidRDefault="00003956" w:rsidP="00003956">
      <w:pPr>
        <w:pStyle w:val="a3"/>
        <w:shd w:val="clear" w:color="auto" w:fill="FFFFFF"/>
        <w:rPr>
          <w:color w:val="000000"/>
          <w:sz w:val="28"/>
          <w:szCs w:val="28"/>
        </w:rPr>
      </w:pPr>
      <w:r w:rsidRPr="00003956">
        <w:rPr>
          <w:rStyle w:val="a4"/>
          <w:color w:val="000000"/>
          <w:sz w:val="28"/>
          <w:szCs w:val="28"/>
        </w:rPr>
        <w:t>Полиомиелит (или детский паралич</w:t>
      </w:r>
      <w:r w:rsidRPr="00003956">
        <w:rPr>
          <w:color w:val="000000"/>
          <w:sz w:val="28"/>
          <w:szCs w:val="28"/>
        </w:rPr>
        <w:t>) - острое инфекционное заболевание преимущественно, поражающее центральную нервную систему, в первую очередь спинной мозг. Заболевание приводит к развитию параличей, приводящих заболевшего ребенка к инвалидизации.</w:t>
      </w:r>
    </w:p>
    <w:p w14:paraId="282B4CE1" w14:textId="77777777" w:rsidR="00003956" w:rsidRPr="00003956" w:rsidRDefault="00003956" w:rsidP="00003956">
      <w:pPr>
        <w:pStyle w:val="a3"/>
        <w:shd w:val="clear" w:color="auto" w:fill="FFFFFF"/>
        <w:rPr>
          <w:color w:val="000000"/>
          <w:sz w:val="28"/>
          <w:szCs w:val="28"/>
        </w:rPr>
      </w:pPr>
      <w:r w:rsidRPr="00003956">
        <w:rPr>
          <w:rStyle w:val="a4"/>
          <w:color w:val="000000"/>
          <w:sz w:val="28"/>
          <w:szCs w:val="28"/>
        </w:rPr>
        <w:t>Острый гепатит В</w:t>
      </w:r>
      <w:r w:rsidRPr="00003956">
        <w:rPr>
          <w:color w:val="000000"/>
          <w:sz w:val="28"/>
          <w:szCs w:val="28"/>
        </w:rPr>
        <w:t xml:space="preserve"> - тяжелое инфекционное заболевание, характеризующееся воспалительным поражением печени. Перенесенный в </w:t>
      </w:r>
      <w:r w:rsidRPr="00003956">
        <w:rPr>
          <w:color w:val="000000"/>
          <w:sz w:val="28"/>
          <w:szCs w:val="28"/>
        </w:rPr>
        <w:lastRenderedPageBreak/>
        <w:t xml:space="preserve">раннем возрасте вирусный гепатит В </w:t>
      </w:r>
      <w:proofErr w:type="spellStart"/>
      <w:r w:rsidRPr="00003956">
        <w:rPr>
          <w:color w:val="000000"/>
          <w:sz w:val="28"/>
          <w:szCs w:val="28"/>
        </w:rPr>
        <w:t>в</w:t>
      </w:r>
      <w:proofErr w:type="spellEnd"/>
      <w:r w:rsidRPr="00003956">
        <w:rPr>
          <w:color w:val="000000"/>
          <w:sz w:val="28"/>
          <w:szCs w:val="28"/>
        </w:rPr>
        <w:t xml:space="preserve"> 50-95% случаев переходит в хроническую форму, приводящую в дальнейшем к циррозу печени и первичному раку печени. Чем младше возраст, в котором происходит инфицирование, тем выше вероятность стать хроническим носителем вируса.</w:t>
      </w:r>
    </w:p>
    <w:p w14:paraId="20311AFF" w14:textId="77777777" w:rsidR="00003956" w:rsidRPr="00003956" w:rsidRDefault="00003956" w:rsidP="00003956">
      <w:pPr>
        <w:pStyle w:val="a3"/>
        <w:shd w:val="clear" w:color="auto" w:fill="FFFFFF"/>
        <w:rPr>
          <w:color w:val="000000"/>
          <w:sz w:val="28"/>
          <w:szCs w:val="28"/>
        </w:rPr>
      </w:pPr>
      <w:r w:rsidRPr="00003956">
        <w:rPr>
          <w:rStyle w:val="a4"/>
          <w:color w:val="000000"/>
          <w:sz w:val="28"/>
          <w:szCs w:val="28"/>
        </w:rPr>
        <w:t>Туберкулез</w:t>
      </w:r>
      <w:r w:rsidRPr="00003956">
        <w:rPr>
          <w:color w:val="000000"/>
          <w:sz w:val="28"/>
          <w:szCs w:val="28"/>
        </w:rPr>
        <w:t> - заболевание поражает лёгкие и бронхи, однако возможно поражение и других органов. При туберкулезе возможно развитие генерализованных форм, в том числе и туберкулезного менингита, устойчивых к противотуберкулезным препаратам.</w:t>
      </w:r>
    </w:p>
    <w:p w14:paraId="16E57883" w14:textId="77777777" w:rsidR="00003956" w:rsidRPr="00003956" w:rsidRDefault="00003956" w:rsidP="00003956">
      <w:pPr>
        <w:pStyle w:val="a3"/>
        <w:shd w:val="clear" w:color="auto" w:fill="FFFFFF"/>
        <w:rPr>
          <w:color w:val="000000"/>
          <w:sz w:val="28"/>
          <w:szCs w:val="28"/>
        </w:rPr>
      </w:pPr>
      <w:r w:rsidRPr="00003956">
        <w:rPr>
          <w:rStyle w:val="a4"/>
          <w:color w:val="000000"/>
          <w:sz w:val="28"/>
          <w:szCs w:val="28"/>
        </w:rPr>
        <w:t>Коклюш</w:t>
      </w:r>
      <w:r w:rsidRPr="00003956">
        <w:rPr>
          <w:color w:val="000000"/>
          <w:sz w:val="28"/>
          <w:szCs w:val="28"/>
        </w:rPr>
        <w:t> - инфекционное заболевание дыхательных путей. Опасным является поражение легких (бронхопневмония), особенно в грудном возрасте. Серьезным осложнением является энцефалопатия, которая вследствие возникновения судорог, может привести к смерти или оставить после себя стойкие повреждения, глухоту или эпилептические приступы.</w:t>
      </w:r>
    </w:p>
    <w:p w14:paraId="7C4D0530" w14:textId="77777777" w:rsidR="00003956" w:rsidRPr="00003956" w:rsidRDefault="00003956" w:rsidP="00003956">
      <w:pPr>
        <w:pStyle w:val="a3"/>
        <w:shd w:val="clear" w:color="auto" w:fill="FFFFFF"/>
        <w:rPr>
          <w:color w:val="000000"/>
          <w:sz w:val="28"/>
          <w:szCs w:val="28"/>
        </w:rPr>
      </w:pPr>
      <w:r w:rsidRPr="00003956">
        <w:rPr>
          <w:rStyle w:val="a4"/>
          <w:color w:val="000000"/>
          <w:sz w:val="28"/>
          <w:szCs w:val="28"/>
        </w:rPr>
        <w:t>Дифтерия</w:t>
      </w:r>
      <w:r w:rsidRPr="00003956">
        <w:rPr>
          <w:color w:val="000000"/>
          <w:sz w:val="28"/>
          <w:szCs w:val="28"/>
        </w:rPr>
        <w:t xml:space="preserve"> - острое инфекционное заболевание, характеризующееся токсическим поражением организма, преимущественно сердечно-сосудистой и нервной систем, а также местным воспалительным процессом с образованием </w:t>
      </w:r>
      <w:proofErr w:type="spellStart"/>
      <w:r w:rsidRPr="00003956">
        <w:rPr>
          <w:color w:val="000000"/>
          <w:sz w:val="28"/>
          <w:szCs w:val="28"/>
        </w:rPr>
        <w:t>фибринного</w:t>
      </w:r>
      <w:proofErr w:type="spellEnd"/>
      <w:r w:rsidRPr="00003956">
        <w:rPr>
          <w:color w:val="000000"/>
          <w:sz w:val="28"/>
          <w:szCs w:val="28"/>
        </w:rPr>
        <w:t xml:space="preserve"> налета. Возможны такие осложнениям дифтерии как инфекционно-токсический шок, миокардиты, моно- и полиневриты, включая поражения черепных и периферических нервов, поражения надпочечников, токсический нефроз.</w:t>
      </w:r>
    </w:p>
    <w:p w14:paraId="31CD0D35" w14:textId="77777777" w:rsidR="00003956" w:rsidRPr="00003956" w:rsidRDefault="00003956" w:rsidP="00003956">
      <w:pPr>
        <w:pStyle w:val="a3"/>
        <w:shd w:val="clear" w:color="auto" w:fill="FFFFFF"/>
        <w:rPr>
          <w:color w:val="000000"/>
          <w:sz w:val="28"/>
          <w:szCs w:val="28"/>
        </w:rPr>
      </w:pPr>
      <w:r w:rsidRPr="00003956">
        <w:rPr>
          <w:rStyle w:val="a4"/>
          <w:color w:val="000000"/>
          <w:sz w:val="28"/>
          <w:szCs w:val="28"/>
        </w:rPr>
        <w:t>Столбняк</w:t>
      </w:r>
      <w:r w:rsidRPr="00003956">
        <w:rPr>
          <w:color w:val="000000"/>
          <w:sz w:val="28"/>
          <w:szCs w:val="28"/>
        </w:rPr>
        <w:t> - поражает нервную систему и сопровождается высокой летальностью вследствие паралича дыхания и сердечной мышцы.</w:t>
      </w:r>
    </w:p>
    <w:p w14:paraId="22806D04" w14:textId="77777777" w:rsidR="00003956" w:rsidRPr="00003956" w:rsidRDefault="00003956" w:rsidP="00003956">
      <w:pPr>
        <w:pStyle w:val="a3"/>
        <w:shd w:val="clear" w:color="auto" w:fill="FFFFFF"/>
        <w:rPr>
          <w:color w:val="000000"/>
          <w:sz w:val="28"/>
          <w:szCs w:val="28"/>
        </w:rPr>
      </w:pPr>
      <w:r w:rsidRPr="00003956">
        <w:rPr>
          <w:rStyle w:val="a4"/>
          <w:color w:val="000000"/>
          <w:sz w:val="28"/>
          <w:szCs w:val="28"/>
        </w:rPr>
        <w:t>Корь </w:t>
      </w:r>
      <w:r w:rsidRPr="00003956">
        <w:rPr>
          <w:color w:val="000000"/>
          <w:sz w:val="28"/>
          <w:szCs w:val="28"/>
        </w:rPr>
        <w:t>- заболевание может вызвать развитие отита, пневмонии, не поддающейся антибиотикотерапии, энцефалит. Риск тяжелых осложнений и смерти особенно высок у маленьких детей.</w:t>
      </w:r>
    </w:p>
    <w:p w14:paraId="33E30639" w14:textId="77777777" w:rsidR="00003956" w:rsidRPr="00003956" w:rsidRDefault="00003956" w:rsidP="00003956">
      <w:pPr>
        <w:pStyle w:val="a3"/>
        <w:shd w:val="clear" w:color="auto" w:fill="FFFFFF"/>
        <w:rPr>
          <w:color w:val="000000"/>
          <w:sz w:val="28"/>
          <w:szCs w:val="28"/>
        </w:rPr>
      </w:pPr>
      <w:r w:rsidRPr="00003956">
        <w:rPr>
          <w:rStyle w:val="a4"/>
          <w:color w:val="000000"/>
          <w:sz w:val="28"/>
          <w:szCs w:val="28"/>
        </w:rPr>
        <w:t>Эпидемический паротит (свинка</w:t>
      </w:r>
      <w:r w:rsidRPr="00003956">
        <w:rPr>
          <w:color w:val="000000"/>
          <w:sz w:val="28"/>
          <w:szCs w:val="28"/>
        </w:rPr>
        <w:t>) - заболевание может осложняться серозным менингитом, в отдельных случаях воспалением поджелудочной железы. Свинка является одной из причин развития мужского и женского бесплодия, так как вирус может поражать яички и яичники.</w:t>
      </w:r>
    </w:p>
    <w:p w14:paraId="27729565" w14:textId="77777777" w:rsidR="00003956" w:rsidRPr="00003956" w:rsidRDefault="00003956" w:rsidP="00003956">
      <w:pPr>
        <w:pStyle w:val="a3"/>
        <w:shd w:val="clear" w:color="auto" w:fill="FFFFFF"/>
        <w:rPr>
          <w:color w:val="000000"/>
          <w:sz w:val="28"/>
          <w:szCs w:val="28"/>
        </w:rPr>
      </w:pPr>
      <w:r w:rsidRPr="00003956">
        <w:rPr>
          <w:rStyle w:val="a4"/>
          <w:color w:val="000000"/>
          <w:sz w:val="28"/>
          <w:szCs w:val="28"/>
        </w:rPr>
        <w:t>Краснуха </w:t>
      </w:r>
      <w:r w:rsidRPr="00003956">
        <w:rPr>
          <w:color w:val="000000"/>
          <w:sz w:val="28"/>
          <w:szCs w:val="28"/>
        </w:rPr>
        <w:t>- представляет большую опасность для беременных, которые могут заразиться от больных детей. Заболевание краснухой беременных очень часто приводит к развитию множественных уродств плода, выкидышам и мертворождениям.</w:t>
      </w:r>
    </w:p>
    <w:p w14:paraId="71DA119D" w14:textId="77777777" w:rsidR="00003956" w:rsidRPr="00003956" w:rsidRDefault="00003956" w:rsidP="00003956">
      <w:pPr>
        <w:pStyle w:val="a3"/>
        <w:shd w:val="clear" w:color="auto" w:fill="FFFFFF"/>
        <w:jc w:val="center"/>
        <w:rPr>
          <w:color w:val="000000"/>
          <w:sz w:val="28"/>
          <w:szCs w:val="28"/>
        </w:rPr>
      </w:pPr>
      <w:r w:rsidRPr="00003956">
        <w:rPr>
          <w:rStyle w:val="a4"/>
          <w:color w:val="000000"/>
          <w:sz w:val="28"/>
          <w:szCs w:val="28"/>
        </w:rPr>
        <w:t>Родители помните!</w:t>
      </w:r>
    </w:p>
    <w:p w14:paraId="55E2B0A4" w14:textId="77777777" w:rsidR="00003956" w:rsidRPr="00003956" w:rsidRDefault="00003956" w:rsidP="00003956">
      <w:pPr>
        <w:pStyle w:val="a3"/>
        <w:shd w:val="clear" w:color="auto" w:fill="FFFFFF"/>
        <w:jc w:val="center"/>
        <w:rPr>
          <w:color w:val="000000"/>
          <w:sz w:val="28"/>
          <w:szCs w:val="28"/>
        </w:rPr>
      </w:pPr>
      <w:r w:rsidRPr="00003956">
        <w:rPr>
          <w:rStyle w:val="a4"/>
          <w:color w:val="000000"/>
          <w:sz w:val="28"/>
          <w:szCs w:val="28"/>
        </w:rPr>
        <w:t>Прививая ребенка, Вы защищаете его от инфекционных заболеваний!</w:t>
      </w:r>
    </w:p>
    <w:p w14:paraId="749F601D" w14:textId="77777777" w:rsidR="00003956" w:rsidRPr="00003956" w:rsidRDefault="00003956" w:rsidP="00003956">
      <w:pPr>
        <w:pStyle w:val="a3"/>
        <w:shd w:val="clear" w:color="auto" w:fill="FFFFFF"/>
        <w:jc w:val="center"/>
        <w:rPr>
          <w:color w:val="000000"/>
          <w:sz w:val="28"/>
          <w:szCs w:val="28"/>
        </w:rPr>
      </w:pPr>
      <w:r w:rsidRPr="00003956">
        <w:rPr>
          <w:rStyle w:val="a4"/>
          <w:color w:val="000000"/>
          <w:sz w:val="28"/>
          <w:szCs w:val="28"/>
        </w:rPr>
        <w:lastRenderedPageBreak/>
        <w:t>Отказываясь от прививок, Вы рискуете здоровьем и жизнью Вашего ребенка!</w:t>
      </w:r>
    </w:p>
    <w:p w14:paraId="21371EE4" w14:textId="77777777" w:rsidR="00003956" w:rsidRPr="00003956" w:rsidRDefault="00003956" w:rsidP="00003956">
      <w:pPr>
        <w:pStyle w:val="a3"/>
        <w:shd w:val="clear" w:color="auto" w:fill="FFFFFF"/>
        <w:jc w:val="center"/>
        <w:rPr>
          <w:color w:val="000000"/>
          <w:sz w:val="28"/>
          <w:szCs w:val="28"/>
        </w:rPr>
      </w:pPr>
      <w:r w:rsidRPr="00003956">
        <w:rPr>
          <w:rStyle w:val="a4"/>
          <w:color w:val="000000"/>
          <w:sz w:val="28"/>
          <w:szCs w:val="28"/>
        </w:rPr>
        <w:t>Помогите Вашему ребенку!</w:t>
      </w:r>
    </w:p>
    <w:p w14:paraId="5AA8C919" w14:textId="77777777" w:rsidR="00003956" w:rsidRPr="00003956" w:rsidRDefault="00003956" w:rsidP="00003956">
      <w:pPr>
        <w:pStyle w:val="a3"/>
        <w:shd w:val="clear" w:color="auto" w:fill="FFFFFF"/>
        <w:jc w:val="center"/>
        <w:rPr>
          <w:color w:val="000000"/>
          <w:sz w:val="28"/>
          <w:szCs w:val="28"/>
        </w:rPr>
      </w:pPr>
      <w:r w:rsidRPr="00003956">
        <w:rPr>
          <w:rStyle w:val="a4"/>
          <w:color w:val="000000"/>
          <w:sz w:val="28"/>
          <w:szCs w:val="28"/>
        </w:rPr>
        <w:t>Защитите его от инфекционных заболеваний, и от вызываемых ими тяжелых осложнений и последствий!</w:t>
      </w:r>
    </w:p>
    <w:p w14:paraId="1837ADBC" w14:textId="77777777" w:rsidR="00003956" w:rsidRPr="00003956" w:rsidRDefault="00003956" w:rsidP="00003956">
      <w:pPr>
        <w:pStyle w:val="a3"/>
        <w:shd w:val="clear" w:color="auto" w:fill="FFFFFF"/>
        <w:jc w:val="center"/>
        <w:rPr>
          <w:color w:val="000000"/>
          <w:sz w:val="28"/>
          <w:szCs w:val="28"/>
        </w:rPr>
      </w:pPr>
      <w:r w:rsidRPr="00003956">
        <w:rPr>
          <w:rStyle w:val="a4"/>
          <w:color w:val="000000"/>
          <w:sz w:val="28"/>
          <w:szCs w:val="28"/>
        </w:rPr>
        <w:t>Дайте ему возможность бесплатно получить необходимую прививку в строго определенном возрасте.</w:t>
      </w:r>
    </w:p>
    <w:p w14:paraId="599E19AD" w14:textId="46D8C7A7" w:rsidR="00003956" w:rsidRPr="00003956" w:rsidRDefault="00003956" w:rsidP="00003956">
      <w:pPr>
        <w:pStyle w:val="a3"/>
        <w:shd w:val="clear" w:color="auto" w:fill="FFFFFF"/>
        <w:jc w:val="center"/>
        <w:rPr>
          <w:color w:val="000000"/>
          <w:sz w:val="28"/>
          <w:szCs w:val="28"/>
        </w:rPr>
      </w:pPr>
      <w:r w:rsidRPr="00003956">
        <w:rPr>
          <w:rStyle w:val="a4"/>
          <w:color w:val="000000"/>
          <w:sz w:val="28"/>
          <w:szCs w:val="28"/>
        </w:rPr>
        <w:t>Сроки проведения вакцинации в соответствии с Национальным календарем профилактических прививок</w:t>
      </w:r>
    </w:p>
    <w:p w14:paraId="3C71F4D2" w14:textId="77777777" w:rsidR="00003956" w:rsidRPr="00003956" w:rsidRDefault="00003956" w:rsidP="00003956">
      <w:pPr>
        <w:shd w:val="clear" w:color="auto" w:fill="FFFFFF"/>
        <w:spacing w:after="0" w:line="240" w:lineRule="auto"/>
        <w:ind w:firstLine="709"/>
        <w:jc w:val="center"/>
        <w:rPr>
          <w:rFonts w:ascii="Times New Roman" w:eastAsia="Times New Roman" w:hAnsi="Times New Roman" w:cs="Times New Roman"/>
          <w:b/>
          <w:kern w:val="36"/>
          <w:sz w:val="28"/>
          <w:szCs w:val="28"/>
          <w:lang w:eastAsia="ru-RU"/>
        </w:rPr>
      </w:pPr>
      <w:r w:rsidRPr="00003956">
        <w:rPr>
          <w:rFonts w:ascii="Times New Roman" w:eastAsia="Times New Roman" w:hAnsi="Times New Roman" w:cs="Times New Roman"/>
          <w:b/>
          <w:kern w:val="36"/>
          <w:sz w:val="28"/>
          <w:szCs w:val="28"/>
          <w:lang w:eastAsia="ru-RU"/>
        </w:rPr>
        <w:t>Профилактика гриппа и ОРВИ</w:t>
      </w:r>
    </w:p>
    <w:p w14:paraId="7AC9E74A"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b/>
          <w:bCs/>
          <w:iCs/>
          <w:color w:val="000000"/>
          <w:sz w:val="28"/>
          <w:szCs w:val="28"/>
          <w:u w:val="single"/>
          <w:lang w:eastAsia="ru-RU"/>
        </w:rPr>
      </w:pPr>
    </w:p>
    <w:p w14:paraId="2EBAFB45"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iCs/>
          <w:color w:val="000000"/>
          <w:sz w:val="28"/>
          <w:szCs w:val="28"/>
          <w:u w:val="single"/>
          <w:lang w:eastAsia="ru-RU"/>
        </w:rPr>
        <w:t>Острые респираторные вирусные инфекции</w:t>
      </w:r>
      <w:r w:rsidRPr="00003956">
        <w:rPr>
          <w:rFonts w:ascii="Times New Roman" w:eastAsia="Times New Roman" w:hAnsi="Times New Roman" w:cs="Times New Roman"/>
          <w:color w:val="000000"/>
          <w:sz w:val="28"/>
          <w:szCs w:val="28"/>
          <w:lang w:eastAsia="ru-RU"/>
        </w:rPr>
        <w:t xml:space="preserve">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парагриппа, аденовирусы, </w:t>
      </w:r>
      <w:proofErr w:type="spellStart"/>
      <w:r w:rsidRPr="00003956">
        <w:rPr>
          <w:rFonts w:ascii="Times New Roman" w:eastAsia="Times New Roman" w:hAnsi="Times New Roman" w:cs="Times New Roman"/>
          <w:color w:val="000000"/>
          <w:sz w:val="28"/>
          <w:szCs w:val="28"/>
          <w:lang w:eastAsia="ru-RU"/>
        </w:rPr>
        <w:t>риновирусы</w:t>
      </w:r>
      <w:proofErr w:type="spellEnd"/>
      <w:r w:rsidRPr="00003956">
        <w:rPr>
          <w:rFonts w:ascii="Times New Roman" w:eastAsia="Times New Roman" w:hAnsi="Times New Roman" w:cs="Times New Roman"/>
          <w:color w:val="000000"/>
          <w:sz w:val="28"/>
          <w:szCs w:val="28"/>
          <w:lang w:eastAsia="ru-RU"/>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14:paraId="5646436F"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iCs/>
          <w:color w:val="000000"/>
          <w:sz w:val="28"/>
          <w:szCs w:val="28"/>
          <w:u w:val="single"/>
          <w:lang w:eastAsia="ru-RU"/>
        </w:rPr>
        <w:t>Пути передачи инфекции:</w:t>
      </w:r>
      <w:r w:rsidRPr="00003956">
        <w:rPr>
          <w:rFonts w:ascii="Times New Roman" w:eastAsia="Times New Roman" w:hAnsi="Times New Roman" w:cs="Times New Roman"/>
          <w:color w:val="000000"/>
          <w:sz w:val="28"/>
          <w:szCs w:val="28"/>
          <w:lang w:eastAsia="ru-RU"/>
        </w:rPr>
        <w:t>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14:paraId="6095CA18"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Для гриппа характерно очень быстрое развитие клинических симптомов. </w:t>
      </w:r>
      <w:r w:rsidRPr="00003956">
        <w:rPr>
          <w:rFonts w:ascii="Times New Roman" w:eastAsia="Times New Roman" w:hAnsi="Times New Roman" w:cs="Times New Roman"/>
          <w:iCs/>
          <w:color w:val="000000"/>
          <w:sz w:val="28"/>
          <w:szCs w:val="28"/>
          <w:u w:val="single"/>
          <w:lang w:eastAsia="ru-RU"/>
        </w:rPr>
        <w:t>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14:paraId="6D76F393"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w:t>
      </w:r>
      <w:r w:rsidRPr="00003956">
        <w:rPr>
          <w:rFonts w:ascii="Times New Roman" w:eastAsia="Times New Roman" w:hAnsi="Times New Roman" w:cs="Times New Roman"/>
          <w:color w:val="000000"/>
          <w:sz w:val="28"/>
          <w:szCs w:val="28"/>
          <w:lang w:eastAsia="ru-RU"/>
        </w:rPr>
        <w:lastRenderedPageBreak/>
        <w:t>ослабленных и часто болеющих детей возможно развитие воспаления легких. Родители должны знать признаки, позволяющие заподозрить </w:t>
      </w:r>
      <w:r w:rsidRPr="00003956">
        <w:rPr>
          <w:rFonts w:ascii="Times New Roman" w:eastAsia="Times New Roman" w:hAnsi="Times New Roman" w:cs="Times New Roman"/>
          <w:iCs/>
          <w:color w:val="000000"/>
          <w:sz w:val="28"/>
          <w:szCs w:val="28"/>
          <w:u w:val="single"/>
          <w:lang w:eastAsia="ru-RU"/>
        </w:rPr>
        <w:t xml:space="preserve">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w:t>
      </w:r>
      <w:proofErr w:type="gramStart"/>
      <w:r w:rsidRPr="00003956">
        <w:rPr>
          <w:rFonts w:ascii="Times New Roman" w:eastAsia="Times New Roman" w:hAnsi="Times New Roman" w:cs="Times New Roman"/>
          <w:iCs/>
          <w:color w:val="000000"/>
          <w:sz w:val="28"/>
          <w:szCs w:val="28"/>
          <w:u w:val="single"/>
          <w:lang w:eastAsia="ru-RU"/>
        </w:rPr>
        <w:t>- это</w:t>
      </w:r>
      <w:proofErr w:type="gramEnd"/>
      <w:r w:rsidRPr="00003956">
        <w:rPr>
          <w:rFonts w:ascii="Times New Roman" w:eastAsia="Times New Roman" w:hAnsi="Times New Roman" w:cs="Times New Roman"/>
          <w:iCs/>
          <w:color w:val="000000"/>
          <w:sz w:val="28"/>
          <w:szCs w:val="28"/>
          <w:u w:val="single"/>
          <w:lang w:eastAsia="ru-RU"/>
        </w:rPr>
        <w:t xml:space="preserve"> признаки, требующие повторного вызова врача.</w:t>
      </w:r>
    </w:p>
    <w:p w14:paraId="076B4E15"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 </w:t>
      </w:r>
    </w:p>
    <w:p w14:paraId="3A9F42E3" w14:textId="77777777" w:rsidR="00003956" w:rsidRPr="00003956" w:rsidRDefault="00003956" w:rsidP="0000395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color w:val="000000"/>
          <w:sz w:val="28"/>
          <w:szCs w:val="28"/>
          <w:lang w:eastAsia="ru-RU"/>
        </w:rPr>
        <w:t>Профилактика гриппа и ОРВИ</w:t>
      </w:r>
    </w:p>
    <w:p w14:paraId="0AD5CE58"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 </w:t>
      </w:r>
    </w:p>
    <w:p w14:paraId="4759AB35"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u w:val="single"/>
          <w:lang w:eastAsia="ru-RU"/>
        </w:rPr>
        <w:t>В период эпидемий (особенно при опасных разновидностях гриппа) необходимо:</w:t>
      </w:r>
    </w:p>
    <w:p w14:paraId="5609F4A8" w14:textId="77777777" w:rsidR="00003956" w:rsidRPr="00003956" w:rsidRDefault="00003956" w:rsidP="00003956">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соблюдать режим учебы и отдыха, не переутомляться, больше бывать на свежем воздухе, спать достаточное время и полноценно питаться;</w:t>
      </w:r>
    </w:p>
    <w:p w14:paraId="56FBBA28" w14:textId="77777777" w:rsidR="00003956" w:rsidRPr="00003956" w:rsidRDefault="00003956" w:rsidP="00003956">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делать утреннюю гимнастику и обтирание прохладной водой, заниматься физкультурой;</w:t>
      </w:r>
    </w:p>
    <w:p w14:paraId="1221644E" w14:textId="77777777" w:rsidR="00003956" w:rsidRPr="00003956" w:rsidRDefault="00003956" w:rsidP="00003956">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при заболевании родственников по возможности изолировать их в отдельную комнату;</w:t>
      </w:r>
    </w:p>
    <w:p w14:paraId="2611BAA9" w14:textId="77777777" w:rsidR="00003956" w:rsidRPr="00003956" w:rsidRDefault="00003956" w:rsidP="00003956">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 xml:space="preserve">тщательно мыть руки перед едой, по возвращении с улицы, а </w:t>
      </w:r>
      <w:proofErr w:type="gramStart"/>
      <w:r w:rsidRPr="00003956">
        <w:rPr>
          <w:rFonts w:ascii="Times New Roman" w:eastAsia="Times New Roman" w:hAnsi="Times New Roman" w:cs="Times New Roman"/>
          <w:color w:val="000000"/>
          <w:sz w:val="28"/>
          <w:szCs w:val="28"/>
          <w:lang w:eastAsia="ru-RU"/>
        </w:rPr>
        <w:t>так же</w:t>
      </w:r>
      <w:proofErr w:type="gramEnd"/>
      <w:r w:rsidRPr="00003956">
        <w:rPr>
          <w:rFonts w:ascii="Times New Roman" w:eastAsia="Times New Roman" w:hAnsi="Times New Roman" w:cs="Times New Roman"/>
          <w:color w:val="000000"/>
          <w:sz w:val="28"/>
          <w:szCs w:val="28"/>
          <w:lang w:eastAsia="ru-RU"/>
        </w:rPr>
        <w:t xml:space="preserve">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14:paraId="1132B353" w14:textId="77777777" w:rsidR="00003956" w:rsidRPr="00003956" w:rsidRDefault="00003956" w:rsidP="00003956">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часто проветривать помещение и проводить влажную уборку, спать с открытой форточкой, но избегать сквозняков;</w:t>
      </w:r>
    </w:p>
    <w:p w14:paraId="61162708" w14:textId="77777777" w:rsidR="00003956" w:rsidRPr="00003956" w:rsidRDefault="00003956" w:rsidP="00003956">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14:paraId="29E43A5F" w14:textId="77777777" w:rsidR="00003956" w:rsidRPr="00003956" w:rsidRDefault="00003956" w:rsidP="00003956">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в период эпидемии промывать нос и полоскать горло рекомендуется не реже 2-3 раз в сутки</w:t>
      </w:r>
    </w:p>
    <w:p w14:paraId="33A00789"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 </w:t>
      </w:r>
    </w:p>
    <w:p w14:paraId="1D4DCF04"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 </w:t>
      </w:r>
    </w:p>
    <w:p w14:paraId="4D0B816D" w14:textId="30E55E46"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iCs/>
          <w:color w:val="000000"/>
          <w:sz w:val="28"/>
          <w:szCs w:val="28"/>
          <w:u w:val="single"/>
          <w:lang w:eastAsia="ru-RU"/>
        </w:rPr>
        <w:t>Вакцинация - наиболее эффективная мера борьбы с гриппом</w:t>
      </w:r>
    </w:p>
    <w:p w14:paraId="4D711C8C"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 </w:t>
      </w:r>
    </w:p>
    <w:p w14:paraId="0760FA8F"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14:paraId="2E78EF4E"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        </w:t>
      </w:r>
    </w:p>
    <w:p w14:paraId="70815561"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lastRenderedPageBreak/>
        <w:t xml:space="preserve">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w:t>
      </w:r>
      <w:proofErr w:type="gramStart"/>
      <w:r w:rsidRPr="00003956">
        <w:rPr>
          <w:rFonts w:ascii="Times New Roman" w:eastAsia="Times New Roman" w:hAnsi="Times New Roman" w:cs="Times New Roman"/>
          <w:color w:val="000000"/>
          <w:sz w:val="28"/>
          <w:szCs w:val="28"/>
          <w:lang w:eastAsia="ru-RU"/>
        </w:rPr>
        <w:t>людям  -</w:t>
      </w:r>
      <w:proofErr w:type="gramEnd"/>
      <w:r w:rsidRPr="00003956">
        <w:rPr>
          <w:rFonts w:ascii="Times New Roman" w:eastAsia="Times New Roman" w:hAnsi="Times New Roman" w:cs="Times New Roman"/>
          <w:color w:val="000000"/>
          <w:sz w:val="28"/>
          <w:szCs w:val="28"/>
          <w:lang w:eastAsia="ru-RU"/>
        </w:rPr>
        <w:t xml:space="preserve"> 1 – 1,5 месяца.</w:t>
      </w:r>
    </w:p>
    <w:p w14:paraId="2CB56679"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Прививка, сделанная в прошлом году, не защитит от гриппа, так как приобретенный иммунитет не продолжителен. </w:t>
      </w:r>
    </w:p>
    <w:p w14:paraId="4628E9BA"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14:paraId="2A9B6022"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 </w:t>
      </w:r>
    </w:p>
    <w:p w14:paraId="25C3D0D8" w14:textId="64BC8FCB"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color w:val="000000"/>
          <w:sz w:val="28"/>
          <w:szCs w:val="28"/>
          <w:lang w:eastAsia="ru-RU"/>
        </w:rPr>
        <w:t>Общие принципы лечения гриппа и ОРВИ</w:t>
      </w:r>
    </w:p>
    <w:p w14:paraId="642FB5CC"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 </w:t>
      </w:r>
    </w:p>
    <w:p w14:paraId="155E5051"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Необходимо отметить, что </w:t>
      </w:r>
      <w:r w:rsidRPr="00003956">
        <w:rPr>
          <w:rFonts w:ascii="Times New Roman" w:eastAsia="Times New Roman" w:hAnsi="Times New Roman" w:cs="Times New Roman"/>
          <w:b/>
          <w:bCs/>
          <w:color w:val="000000"/>
          <w:sz w:val="28"/>
          <w:szCs w:val="28"/>
          <w:lang w:eastAsia="ru-RU"/>
        </w:rPr>
        <w:t>самолечение при гриппе недопустимо, </w:t>
      </w:r>
      <w:r w:rsidRPr="00003956">
        <w:rPr>
          <w:rFonts w:ascii="Times New Roman" w:eastAsia="Times New Roman" w:hAnsi="Times New Roman" w:cs="Times New Roman"/>
          <w:color w:val="000000"/>
          <w:sz w:val="28"/>
          <w:szCs w:val="28"/>
          <w:lang w:eastAsia="ru-RU"/>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003956">
        <w:rPr>
          <w:rFonts w:ascii="Times New Roman" w:eastAsia="Times New Roman" w:hAnsi="Times New Roman" w:cs="Times New Roman"/>
          <w:b/>
          <w:bCs/>
          <w:color w:val="000000"/>
          <w:sz w:val="28"/>
          <w:szCs w:val="28"/>
          <w:lang w:eastAsia="ru-RU"/>
        </w:rPr>
        <w:t> Лекарственные препараты должен назначить врач.</w:t>
      </w:r>
      <w:r w:rsidRPr="00003956">
        <w:rPr>
          <w:rFonts w:ascii="Times New Roman" w:eastAsia="Times New Roman" w:hAnsi="Times New Roman" w:cs="Times New Roman"/>
          <w:color w:val="000000"/>
          <w:sz w:val="28"/>
          <w:szCs w:val="28"/>
          <w:lang w:eastAsia="ru-RU"/>
        </w:rPr>
        <w:t>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14:paraId="5E3BFAE8"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14:paraId="3E157B0F"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Не спешите снижать температуру, если она не превышает 38°С, так как это своеобразная защитная реакция организма от микробов.</w:t>
      </w:r>
    </w:p>
    <w:p w14:paraId="591ED40D"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Питание не требует особой коррекции. Если ребенок не ест, не надо настаивать - при улучшении состояния аппетит восстановится.</w:t>
      </w:r>
    </w:p>
    <w:p w14:paraId="0EB9DC41"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 xml:space="preserve">Питьевой режим имеет немаловажное значение. Больной теряет много жидкости </w:t>
      </w:r>
      <w:proofErr w:type="gramStart"/>
      <w:r w:rsidRPr="00003956">
        <w:rPr>
          <w:rFonts w:ascii="Times New Roman" w:eastAsia="Times New Roman" w:hAnsi="Times New Roman" w:cs="Times New Roman"/>
          <w:color w:val="000000"/>
          <w:sz w:val="28"/>
          <w:szCs w:val="28"/>
          <w:lang w:eastAsia="ru-RU"/>
        </w:rPr>
        <w:t>с  потом</w:t>
      </w:r>
      <w:proofErr w:type="gramEnd"/>
      <w:r w:rsidRPr="00003956">
        <w:rPr>
          <w:rFonts w:ascii="Times New Roman" w:eastAsia="Times New Roman" w:hAnsi="Times New Roman" w:cs="Times New Roman"/>
          <w:color w:val="000000"/>
          <w:sz w:val="28"/>
          <w:szCs w:val="28"/>
          <w:lang w:eastAsia="ru-RU"/>
        </w:rPr>
        <w:t>,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14:paraId="0B4361D0"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14:paraId="330C24E2"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b/>
          <w:bCs/>
          <w:color w:val="000000"/>
          <w:sz w:val="28"/>
          <w:szCs w:val="28"/>
          <w:lang w:eastAsia="ru-RU"/>
        </w:rPr>
        <w:t>Больной должен быть изолирован сроком на 7 дней, в домашних условиях – в отдельной комнате.</w:t>
      </w:r>
    </w:p>
    <w:p w14:paraId="73EFAE0B" w14:textId="77777777" w:rsidR="00003956" w:rsidRPr="00003956" w:rsidRDefault="00003956" w:rsidP="000039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03956">
        <w:rPr>
          <w:rFonts w:ascii="Times New Roman" w:eastAsia="Times New Roman" w:hAnsi="Times New Roman" w:cs="Times New Roman"/>
          <w:color w:val="000000"/>
          <w:sz w:val="28"/>
          <w:szCs w:val="28"/>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14:paraId="4CF4C1D3" w14:textId="77777777" w:rsidR="00003956" w:rsidRPr="00003956" w:rsidRDefault="00003956" w:rsidP="00003956">
      <w:pPr>
        <w:spacing w:after="0" w:line="240" w:lineRule="auto"/>
        <w:ind w:firstLine="709"/>
        <w:jc w:val="both"/>
        <w:rPr>
          <w:rFonts w:ascii="Times New Roman" w:hAnsi="Times New Roman" w:cs="Times New Roman"/>
          <w:sz w:val="28"/>
          <w:szCs w:val="28"/>
        </w:rPr>
      </w:pPr>
    </w:p>
    <w:p w14:paraId="786E0721" w14:textId="77777777" w:rsidR="00003956" w:rsidRPr="00003956" w:rsidRDefault="00003956">
      <w:pPr>
        <w:rPr>
          <w:rFonts w:ascii="Times New Roman" w:hAnsi="Times New Roman" w:cs="Times New Roman"/>
          <w:sz w:val="28"/>
          <w:szCs w:val="28"/>
        </w:rPr>
      </w:pPr>
    </w:p>
    <w:sectPr w:rsidR="00003956" w:rsidRPr="00003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60BB3"/>
    <w:multiLevelType w:val="multilevel"/>
    <w:tmpl w:val="E648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852BB8"/>
    <w:multiLevelType w:val="multilevel"/>
    <w:tmpl w:val="C340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E5105"/>
    <w:multiLevelType w:val="multilevel"/>
    <w:tmpl w:val="EEB6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14"/>
    <w:rsid w:val="00003956"/>
    <w:rsid w:val="002D34C5"/>
    <w:rsid w:val="008A4414"/>
    <w:rsid w:val="00AE3D26"/>
    <w:rsid w:val="00D3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91E9"/>
  <w15:chartTrackingRefBased/>
  <w15:docId w15:val="{CA31F089-287E-4971-A0F4-C2C6158F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3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39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30620">
      <w:bodyDiv w:val="1"/>
      <w:marLeft w:val="0"/>
      <w:marRight w:val="0"/>
      <w:marTop w:val="0"/>
      <w:marBottom w:val="0"/>
      <w:divBdr>
        <w:top w:val="none" w:sz="0" w:space="0" w:color="auto"/>
        <w:left w:val="none" w:sz="0" w:space="0" w:color="auto"/>
        <w:bottom w:val="none" w:sz="0" w:space="0" w:color="auto"/>
        <w:right w:val="none" w:sz="0" w:space="0" w:color="auto"/>
      </w:divBdr>
    </w:div>
    <w:div w:id="6796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uvenes.ru/kak-poborot-depressiy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2086</Words>
  <Characters>11892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2023-04-26T02:57:00Z</dcterms:created>
  <dcterms:modified xsi:type="dcterms:W3CDTF">2023-04-26T03:43:00Z</dcterms:modified>
</cp:coreProperties>
</file>